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F6A" w:rsidRPr="004736AE" w:rsidRDefault="00D91296" w:rsidP="004616C8">
      <w:pPr>
        <w:pStyle w:val="Nadpis1"/>
        <w:jc w:val="center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Obec Bohušice</w:t>
      </w:r>
    </w:p>
    <w:p w:rsidR="00BF6F6A" w:rsidRDefault="00BF6F6A" w:rsidP="004616C8">
      <w:pPr>
        <w:rPr>
          <w:rFonts w:ascii="Cambria" w:hAnsi="Cambria" w:cs="Arial"/>
          <w:b/>
          <w:bCs/>
          <w:sz w:val="28"/>
          <w:szCs w:val="28"/>
        </w:rPr>
      </w:pPr>
    </w:p>
    <w:p w:rsidR="00A23027" w:rsidRPr="004736AE" w:rsidRDefault="00A23027" w:rsidP="004616C8">
      <w:pPr>
        <w:rPr>
          <w:rFonts w:ascii="Cambria" w:hAnsi="Cambria" w:cs="Arial"/>
          <w:b/>
          <w:bCs/>
          <w:sz w:val="28"/>
          <w:szCs w:val="28"/>
        </w:rPr>
      </w:pPr>
    </w:p>
    <w:p w:rsidR="00BF6F6A" w:rsidRPr="004736AE" w:rsidRDefault="00BF6F6A" w:rsidP="004616C8">
      <w:pPr>
        <w:jc w:val="center"/>
        <w:rPr>
          <w:rFonts w:ascii="Cambria" w:hAnsi="Cambria" w:cs="Arial"/>
          <w:b/>
          <w:bCs/>
          <w:sz w:val="32"/>
          <w:szCs w:val="32"/>
        </w:rPr>
      </w:pPr>
      <w:r w:rsidRPr="004736AE">
        <w:rPr>
          <w:rFonts w:ascii="Cambria" w:hAnsi="Cambria" w:cs="Arial"/>
          <w:b/>
          <w:bCs/>
          <w:sz w:val="32"/>
          <w:szCs w:val="32"/>
        </w:rPr>
        <w:t>Obecně závazná vyhláška</w:t>
      </w:r>
      <w:r w:rsidR="00D91296">
        <w:rPr>
          <w:rFonts w:ascii="Cambria" w:hAnsi="Cambria" w:cs="Arial"/>
          <w:b/>
          <w:bCs/>
          <w:sz w:val="32"/>
          <w:szCs w:val="32"/>
        </w:rPr>
        <w:t xml:space="preserve"> č. 1/2017</w:t>
      </w:r>
    </w:p>
    <w:p w:rsidR="00BF6F6A" w:rsidRPr="004736AE" w:rsidRDefault="00BF6F6A" w:rsidP="004616C8">
      <w:pPr>
        <w:jc w:val="center"/>
        <w:rPr>
          <w:rFonts w:ascii="Cambria" w:hAnsi="Cambria" w:cs="Arial"/>
          <w:b/>
          <w:bCs/>
          <w:sz w:val="24"/>
          <w:szCs w:val="24"/>
        </w:rPr>
      </w:pPr>
    </w:p>
    <w:p w:rsidR="004616C8" w:rsidRDefault="004616C8" w:rsidP="004616C8">
      <w:pPr>
        <w:pStyle w:val="Nadpis6"/>
        <w:jc w:val="center"/>
        <w:rPr>
          <w:rFonts w:ascii="Cambria" w:hAnsi="Cambria" w:cs="Arial"/>
          <w:sz w:val="28"/>
          <w:szCs w:val="28"/>
        </w:rPr>
      </w:pPr>
    </w:p>
    <w:p w:rsidR="00BF6F6A" w:rsidRPr="004736AE" w:rsidRDefault="00822285" w:rsidP="004616C8">
      <w:pPr>
        <w:pStyle w:val="Nadpis6"/>
        <w:jc w:val="center"/>
        <w:rPr>
          <w:rFonts w:ascii="Cambria" w:hAnsi="Cambria" w:cs="Arial"/>
          <w:sz w:val="28"/>
          <w:szCs w:val="28"/>
        </w:rPr>
      </w:pPr>
      <w:r w:rsidRPr="004736AE">
        <w:rPr>
          <w:rFonts w:ascii="Cambria" w:hAnsi="Cambria" w:cs="Arial"/>
          <w:sz w:val="28"/>
          <w:szCs w:val="28"/>
        </w:rPr>
        <w:t>o</w:t>
      </w:r>
      <w:r w:rsidR="004616C8">
        <w:rPr>
          <w:rFonts w:ascii="Cambria" w:hAnsi="Cambria" w:cs="Arial"/>
          <w:sz w:val="28"/>
          <w:szCs w:val="28"/>
        </w:rPr>
        <w:t xml:space="preserve"> zrušení obecně závazné</w:t>
      </w:r>
      <w:r w:rsidR="00AD1C54" w:rsidRPr="004736AE">
        <w:rPr>
          <w:rFonts w:ascii="Cambria" w:hAnsi="Cambria" w:cs="Arial"/>
          <w:sz w:val="28"/>
          <w:szCs w:val="28"/>
        </w:rPr>
        <w:t xml:space="preserve"> vyhláš</w:t>
      </w:r>
      <w:r w:rsidR="004616C8">
        <w:rPr>
          <w:rFonts w:ascii="Cambria" w:hAnsi="Cambria" w:cs="Arial"/>
          <w:sz w:val="28"/>
          <w:szCs w:val="28"/>
        </w:rPr>
        <w:t>ky</w:t>
      </w:r>
    </w:p>
    <w:p w:rsidR="00BF6F6A" w:rsidRPr="004736AE" w:rsidRDefault="00BF6F6A" w:rsidP="004616C8">
      <w:pPr>
        <w:rPr>
          <w:rFonts w:ascii="Cambria" w:hAnsi="Cambria" w:cs="Arial"/>
          <w:sz w:val="24"/>
          <w:szCs w:val="24"/>
        </w:rPr>
      </w:pPr>
    </w:p>
    <w:p w:rsidR="00BF6F6A" w:rsidRPr="004736AE" w:rsidRDefault="00BF6F6A" w:rsidP="004616C8">
      <w:pPr>
        <w:rPr>
          <w:rFonts w:ascii="Cambria" w:hAnsi="Cambria" w:cs="Arial"/>
          <w:sz w:val="24"/>
          <w:szCs w:val="24"/>
        </w:rPr>
      </w:pPr>
    </w:p>
    <w:p w:rsidR="00AD1C54" w:rsidRPr="004736AE" w:rsidRDefault="00AD1C54" w:rsidP="004616C8">
      <w:pPr>
        <w:rPr>
          <w:rFonts w:ascii="Cambria" w:hAnsi="Cambria" w:cs="Arial"/>
          <w:sz w:val="24"/>
          <w:szCs w:val="24"/>
        </w:rPr>
      </w:pPr>
    </w:p>
    <w:p w:rsidR="00AD1C54" w:rsidRPr="004736AE" w:rsidRDefault="00AD1C54" w:rsidP="004616C8">
      <w:pPr>
        <w:rPr>
          <w:rFonts w:ascii="Cambria" w:hAnsi="Cambria" w:cs="Arial"/>
          <w:sz w:val="24"/>
          <w:szCs w:val="24"/>
        </w:rPr>
      </w:pPr>
    </w:p>
    <w:p w:rsidR="00BF6F6A" w:rsidRPr="004736AE" w:rsidRDefault="006A728F" w:rsidP="004616C8">
      <w:pPr>
        <w:pStyle w:val="Zkladntext"/>
        <w:ind w:firstLine="708"/>
        <w:jc w:val="both"/>
        <w:rPr>
          <w:rFonts w:ascii="Cambria" w:hAnsi="Cambria" w:cs="Arial"/>
        </w:rPr>
      </w:pPr>
      <w:r w:rsidRPr="004736AE">
        <w:rPr>
          <w:rFonts w:ascii="Cambria" w:hAnsi="Cambria" w:cs="Arial"/>
        </w:rPr>
        <w:t>Zastupitelst</w:t>
      </w:r>
      <w:r w:rsidR="00D91296">
        <w:rPr>
          <w:rFonts w:ascii="Cambria" w:hAnsi="Cambria" w:cs="Arial"/>
        </w:rPr>
        <w:t>vo obce Bohušice</w:t>
      </w:r>
      <w:r w:rsidR="00DB6FC9" w:rsidRPr="004736AE">
        <w:rPr>
          <w:rFonts w:ascii="Cambria" w:hAnsi="Cambria" w:cs="Arial"/>
        </w:rPr>
        <w:t xml:space="preserve"> </w:t>
      </w:r>
      <w:r w:rsidR="00BF6F6A" w:rsidRPr="004736AE">
        <w:rPr>
          <w:rFonts w:ascii="Cambria" w:hAnsi="Cambria" w:cs="Arial"/>
        </w:rPr>
        <w:t>se na svém zasedá</w:t>
      </w:r>
      <w:r w:rsidR="004616C8">
        <w:rPr>
          <w:rFonts w:ascii="Cambria" w:hAnsi="Cambria" w:cs="Arial"/>
        </w:rPr>
        <w:t>ní dne 1</w:t>
      </w:r>
      <w:r w:rsidR="00D91296">
        <w:rPr>
          <w:rFonts w:ascii="Cambria" w:hAnsi="Cambria" w:cs="Arial"/>
        </w:rPr>
        <w:t>0. 3. 2017</w:t>
      </w:r>
      <w:r w:rsidR="00822285" w:rsidRPr="004736AE">
        <w:rPr>
          <w:rFonts w:ascii="Cambria" w:hAnsi="Cambria" w:cs="Arial"/>
        </w:rPr>
        <w:t xml:space="preserve"> </w:t>
      </w:r>
      <w:r w:rsidR="00BF6F6A" w:rsidRPr="004736AE">
        <w:rPr>
          <w:rFonts w:ascii="Cambria" w:hAnsi="Cambria" w:cs="Arial"/>
        </w:rPr>
        <w:t>usneslo vydat n</w:t>
      </w:r>
      <w:r w:rsidR="00822285" w:rsidRPr="004736AE">
        <w:rPr>
          <w:rFonts w:ascii="Cambria" w:hAnsi="Cambria" w:cs="Arial"/>
        </w:rPr>
        <w:t>a z</w:t>
      </w:r>
      <w:r w:rsidR="00271384">
        <w:rPr>
          <w:rFonts w:ascii="Cambria" w:hAnsi="Cambria" w:cs="Arial"/>
        </w:rPr>
        <w:t xml:space="preserve">ákladě ustanovení </w:t>
      </w:r>
      <w:r w:rsidR="004736AE">
        <w:rPr>
          <w:rFonts w:ascii="Cambria" w:hAnsi="Cambria" w:cs="Arial"/>
        </w:rPr>
        <w:t>§ 84 odst.</w:t>
      </w:r>
      <w:r w:rsidR="00BF6F6A" w:rsidRPr="004736AE">
        <w:rPr>
          <w:rFonts w:ascii="Cambria" w:hAnsi="Cambria" w:cs="Arial"/>
        </w:rPr>
        <w:t xml:space="preserve"> 2</w:t>
      </w:r>
      <w:r w:rsidR="004736AE">
        <w:rPr>
          <w:rFonts w:ascii="Cambria" w:hAnsi="Cambria" w:cs="Arial"/>
        </w:rPr>
        <w:t xml:space="preserve"> písm.</w:t>
      </w:r>
      <w:r w:rsidR="00822285" w:rsidRPr="004736AE">
        <w:rPr>
          <w:rFonts w:ascii="Cambria" w:hAnsi="Cambria" w:cs="Arial"/>
        </w:rPr>
        <w:t xml:space="preserve"> h) zákona</w:t>
      </w:r>
      <w:r w:rsidR="00BF6F6A" w:rsidRPr="004736AE">
        <w:rPr>
          <w:rFonts w:ascii="Cambria" w:hAnsi="Cambria" w:cs="Arial"/>
        </w:rPr>
        <w:t xml:space="preserve"> č. 128/200</w:t>
      </w:r>
      <w:r w:rsidR="00822285" w:rsidRPr="004736AE">
        <w:rPr>
          <w:rFonts w:ascii="Cambria" w:hAnsi="Cambria" w:cs="Arial"/>
        </w:rPr>
        <w:t>0 Sb., o obcích</w:t>
      </w:r>
      <w:r w:rsidR="002B3F6C" w:rsidRPr="004736AE">
        <w:rPr>
          <w:rFonts w:ascii="Cambria" w:hAnsi="Cambria" w:cs="Arial"/>
        </w:rPr>
        <w:t xml:space="preserve"> (obecní zřízení),</w:t>
      </w:r>
      <w:r w:rsidR="00BF6F6A" w:rsidRPr="004736AE">
        <w:rPr>
          <w:rFonts w:ascii="Cambria" w:hAnsi="Cambria" w:cs="Arial"/>
        </w:rPr>
        <w:t xml:space="preserve"> ve znění pozdějších předpisů, tuto obecně závaznou vyhlášku.</w:t>
      </w:r>
    </w:p>
    <w:p w:rsidR="00AD1C54" w:rsidRPr="004736AE" w:rsidRDefault="00AD1C54" w:rsidP="004616C8">
      <w:pPr>
        <w:rPr>
          <w:rFonts w:ascii="Cambria" w:hAnsi="Cambria" w:cs="Arial"/>
          <w:sz w:val="24"/>
          <w:szCs w:val="24"/>
        </w:rPr>
      </w:pPr>
    </w:p>
    <w:p w:rsidR="002703C6" w:rsidRPr="004736AE" w:rsidRDefault="002703C6" w:rsidP="004616C8">
      <w:pPr>
        <w:rPr>
          <w:rFonts w:ascii="Cambria" w:hAnsi="Cambria" w:cs="Arial"/>
          <w:sz w:val="24"/>
          <w:szCs w:val="24"/>
        </w:rPr>
      </w:pPr>
    </w:p>
    <w:p w:rsidR="00BF6F6A" w:rsidRPr="004736AE" w:rsidRDefault="00822285" w:rsidP="004616C8">
      <w:pPr>
        <w:pStyle w:val="Zkladntext"/>
        <w:jc w:val="center"/>
        <w:rPr>
          <w:rFonts w:ascii="Cambria" w:hAnsi="Cambria" w:cs="Arial"/>
          <w:b/>
          <w:bCs/>
        </w:rPr>
      </w:pPr>
      <w:r w:rsidRPr="004736AE">
        <w:rPr>
          <w:rFonts w:ascii="Cambria" w:hAnsi="Cambria" w:cs="Arial"/>
          <w:b/>
          <w:bCs/>
        </w:rPr>
        <w:t xml:space="preserve">Článek </w:t>
      </w:r>
      <w:r w:rsidR="00BF6F6A" w:rsidRPr="004736AE">
        <w:rPr>
          <w:rFonts w:ascii="Cambria" w:hAnsi="Cambria" w:cs="Arial"/>
          <w:b/>
          <w:bCs/>
        </w:rPr>
        <w:t>1</w:t>
      </w:r>
    </w:p>
    <w:p w:rsidR="00DB6FC9" w:rsidRPr="004736AE" w:rsidRDefault="00DB6FC9" w:rsidP="004616C8">
      <w:pPr>
        <w:pStyle w:val="Zkladntext"/>
        <w:jc w:val="center"/>
        <w:rPr>
          <w:rFonts w:ascii="Cambria" w:hAnsi="Cambria" w:cs="Arial"/>
          <w:b/>
          <w:bCs/>
        </w:rPr>
      </w:pPr>
      <w:r w:rsidRPr="004736AE">
        <w:rPr>
          <w:rFonts w:ascii="Cambria" w:hAnsi="Cambria" w:cs="Arial"/>
          <w:b/>
          <w:bCs/>
        </w:rPr>
        <w:t>Zrušuje se</w:t>
      </w:r>
    </w:p>
    <w:p w:rsidR="004616C8" w:rsidRDefault="004616C8" w:rsidP="004616C8">
      <w:pPr>
        <w:pStyle w:val="Zkladntext"/>
        <w:jc w:val="both"/>
        <w:rPr>
          <w:rFonts w:ascii="Cambria" w:hAnsi="Cambria" w:cs="Arial"/>
        </w:rPr>
      </w:pPr>
    </w:p>
    <w:p w:rsidR="005967E4" w:rsidRDefault="00271384" w:rsidP="00D91296">
      <w:pPr>
        <w:pStyle w:val="Zkladntext"/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>Obecně záva</w:t>
      </w:r>
      <w:r w:rsidR="00D91296">
        <w:rPr>
          <w:rFonts w:ascii="Cambria" w:hAnsi="Cambria" w:cs="Arial"/>
        </w:rPr>
        <w:t>zná vyhláška č. 1/2016 ze dne 9</w:t>
      </w:r>
      <w:r w:rsidR="00DB6FC9" w:rsidRPr="004736AE">
        <w:rPr>
          <w:rFonts w:ascii="Cambria" w:hAnsi="Cambria" w:cs="Arial"/>
        </w:rPr>
        <w:t>.</w:t>
      </w:r>
      <w:r w:rsidR="004616C8">
        <w:rPr>
          <w:rFonts w:ascii="Cambria" w:hAnsi="Cambria" w:cs="Arial"/>
        </w:rPr>
        <w:t xml:space="preserve"> </w:t>
      </w:r>
      <w:r w:rsidR="00D91296">
        <w:rPr>
          <w:rFonts w:ascii="Cambria" w:hAnsi="Cambria" w:cs="Arial"/>
        </w:rPr>
        <w:t>1</w:t>
      </w:r>
      <w:r w:rsidR="004616C8">
        <w:rPr>
          <w:rFonts w:ascii="Cambria" w:hAnsi="Cambria" w:cs="Arial"/>
        </w:rPr>
        <w:t>2</w:t>
      </w:r>
      <w:r w:rsidR="00D91296">
        <w:rPr>
          <w:rFonts w:ascii="Cambria" w:hAnsi="Cambria" w:cs="Arial"/>
        </w:rPr>
        <w:t>. 2016</w:t>
      </w:r>
      <w:r w:rsidR="00DB6FC9" w:rsidRPr="004736AE">
        <w:rPr>
          <w:rFonts w:ascii="Cambria" w:hAnsi="Cambria" w:cs="Arial"/>
        </w:rPr>
        <w:t>, o</w:t>
      </w:r>
      <w:r w:rsidR="00D91296">
        <w:rPr>
          <w:rFonts w:ascii="Cambria" w:hAnsi="Cambria" w:cs="Arial"/>
        </w:rPr>
        <w:t xml:space="preserve"> nočním klidu</w:t>
      </w:r>
      <w:r w:rsidR="005967E4" w:rsidRPr="004736AE">
        <w:rPr>
          <w:rFonts w:ascii="Cambria" w:hAnsi="Cambria" w:cs="Arial"/>
        </w:rPr>
        <w:t>.</w:t>
      </w:r>
    </w:p>
    <w:p w:rsidR="002703C6" w:rsidRPr="004736AE" w:rsidRDefault="002703C6" w:rsidP="004616C8">
      <w:pPr>
        <w:pStyle w:val="Zkladntext"/>
        <w:jc w:val="both"/>
        <w:rPr>
          <w:rFonts w:ascii="Cambria" w:hAnsi="Cambria" w:cs="Arial"/>
        </w:rPr>
      </w:pPr>
    </w:p>
    <w:p w:rsidR="002703C6" w:rsidRPr="004736AE" w:rsidRDefault="002703C6" w:rsidP="004616C8">
      <w:pPr>
        <w:pStyle w:val="Zkladntext"/>
        <w:rPr>
          <w:rFonts w:ascii="Cambria" w:hAnsi="Cambria" w:cs="Arial"/>
        </w:rPr>
      </w:pPr>
    </w:p>
    <w:p w:rsidR="00BF6F6A" w:rsidRPr="004736AE" w:rsidRDefault="005967E4" w:rsidP="004616C8">
      <w:pPr>
        <w:pStyle w:val="Zkladntext"/>
        <w:jc w:val="center"/>
        <w:rPr>
          <w:rFonts w:ascii="Cambria" w:hAnsi="Cambria" w:cs="Arial"/>
          <w:b/>
          <w:bCs/>
        </w:rPr>
      </w:pPr>
      <w:r w:rsidRPr="004736AE">
        <w:rPr>
          <w:rFonts w:ascii="Cambria" w:hAnsi="Cambria" w:cs="Arial"/>
          <w:b/>
          <w:bCs/>
        </w:rPr>
        <w:t>Článek</w:t>
      </w:r>
      <w:r w:rsidR="00BF6F6A" w:rsidRPr="004736AE">
        <w:rPr>
          <w:rFonts w:ascii="Cambria" w:hAnsi="Cambria" w:cs="Arial"/>
          <w:b/>
          <w:bCs/>
        </w:rPr>
        <w:t xml:space="preserve"> 2</w:t>
      </w:r>
    </w:p>
    <w:p w:rsidR="005967E4" w:rsidRDefault="005967E4" w:rsidP="004616C8">
      <w:pPr>
        <w:pStyle w:val="Zkladntext"/>
        <w:jc w:val="center"/>
        <w:rPr>
          <w:rFonts w:ascii="Cambria" w:hAnsi="Cambria" w:cs="Arial"/>
          <w:b/>
          <w:bCs/>
        </w:rPr>
      </w:pPr>
      <w:r w:rsidRPr="004736AE">
        <w:rPr>
          <w:rFonts w:ascii="Cambria" w:hAnsi="Cambria" w:cs="Arial"/>
          <w:b/>
          <w:bCs/>
        </w:rPr>
        <w:t>Účinnost</w:t>
      </w:r>
    </w:p>
    <w:p w:rsidR="00D91296" w:rsidRPr="004736AE" w:rsidRDefault="00D91296" w:rsidP="004616C8">
      <w:pPr>
        <w:pStyle w:val="Zkladntext"/>
        <w:jc w:val="center"/>
        <w:rPr>
          <w:rFonts w:ascii="Cambria" w:hAnsi="Cambria" w:cs="Arial"/>
          <w:b/>
          <w:bCs/>
        </w:rPr>
      </w:pPr>
    </w:p>
    <w:p w:rsidR="00BF6F6A" w:rsidRPr="004736AE" w:rsidRDefault="00BF6F6A" w:rsidP="00D91296">
      <w:pPr>
        <w:pStyle w:val="Zkladntext"/>
        <w:ind w:firstLine="708"/>
        <w:jc w:val="both"/>
        <w:rPr>
          <w:rFonts w:ascii="Cambria" w:hAnsi="Cambria" w:cs="Arial"/>
        </w:rPr>
      </w:pPr>
      <w:r w:rsidRPr="004736AE">
        <w:rPr>
          <w:rFonts w:ascii="Cambria" w:hAnsi="Cambria" w:cs="Arial"/>
        </w:rPr>
        <w:t xml:space="preserve">Obecně závazná vyhláška nabývá </w:t>
      </w:r>
      <w:r w:rsidR="00D91296">
        <w:rPr>
          <w:rFonts w:ascii="Cambria" w:hAnsi="Cambria" w:cs="Arial"/>
        </w:rPr>
        <w:t xml:space="preserve">z důvodu naléhavého obecného zájmu účinnosti dnem </w:t>
      </w:r>
      <w:r w:rsidR="00DB6FC9" w:rsidRPr="004736AE">
        <w:rPr>
          <w:rFonts w:ascii="Cambria" w:hAnsi="Cambria" w:cs="Arial"/>
        </w:rPr>
        <w:t>vyhlášení</w:t>
      </w:r>
      <w:r w:rsidRPr="004736AE">
        <w:rPr>
          <w:rFonts w:ascii="Cambria" w:hAnsi="Cambria" w:cs="Arial"/>
        </w:rPr>
        <w:t>.</w:t>
      </w:r>
    </w:p>
    <w:p w:rsidR="00BF6F6A" w:rsidRPr="004736AE" w:rsidRDefault="00BF6F6A" w:rsidP="004616C8">
      <w:pPr>
        <w:pStyle w:val="Zkladntext"/>
        <w:jc w:val="center"/>
        <w:rPr>
          <w:rFonts w:ascii="Cambria" w:hAnsi="Cambria" w:cs="Arial"/>
        </w:rPr>
      </w:pPr>
    </w:p>
    <w:p w:rsidR="00BF6F6A" w:rsidRPr="004736AE" w:rsidRDefault="00BF6F6A" w:rsidP="004616C8">
      <w:pPr>
        <w:jc w:val="center"/>
        <w:rPr>
          <w:rFonts w:ascii="Cambria" w:hAnsi="Cambria" w:cs="Arial"/>
          <w:b/>
          <w:bCs/>
          <w:sz w:val="24"/>
          <w:szCs w:val="24"/>
        </w:rPr>
      </w:pPr>
    </w:p>
    <w:p w:rsidR="008F2E80" w:rsidRPr="004736AE" w:rsidRDefault="008F2E80" w:rsidP="004616C8">
      <w:pPr>
        <w:jc w:val="both"/>
        <w:rPr>
          <w:rFonts w:ascii="Cambria" w:hAnsi="Cambria"/>
          <w:sz w:val="24"/>
          <w:szCs w:val="24"/>
        </w:rPr>
      </w:pPr>
    </w:p>
    <w:p w:rsidR="00AD1C54" w:rsidRPr="004736AE" w:rsidRDefault="00AD1C54" w:rsidP="004616C8">
      <w:pPr>
        <w:jc w:val="both"/>
        <w:rPr>
          <w:rFonts w:ascii="Cambria" w:hAnsi="Cambria"/>
          <w:sz w:val="24"/>
          <w:szCs w:val="24"/>
        </w:rPr>
      </w:pPr>
    </w:p>
    <w:p w:rsidR="00AD1C54" w:rsidRPr="004736AE" w:rsidRDefault="00AD1C54" w:rsidP="004616C8">
      <w:pPr>
        <w:jc w:val="both"/>
        <w:rPr>
          <w:rFonts w:ascii="Cambria" w:hAnsi="Cambria"/>
          <w:sz w:val="24"/>
          <w:szCs w:val="24"/>
        </w:rPr>
      </w:pPr>
    </w:p>
    <w:p w:rsidR="00AD1C54" w:rsidRPr="004736AE" w:rsidRDefault="00AD1C54" w:rsidP="004616C8">
      <w:pPr>
        <w:jc w:val="both"/>
        <w:rPr>
          <w:rFonts w:ascii="Cambria" w:hAnsi="Cambria"/>
          <w:sz w:val="24"/>
          <w:szCs w:val="24"/>
        </w:rPr>
      </w:pPr>
    </w:p>
    <w:p w:rsidR="00AD1C54" w:rsidRPr="004736AE" w:rsidRDefault="00AD1C54" w:rsidP="004616C8">
      <w:pPr>
        <w:jc w:val="both"/>
        <w:rPr>
          <w:rFonts w:ascii="Cambria" w:hAnsi="Cambria"/>
          <w:sz w:val="24"/>
          <w:szCs w:val="24"/>
        </w:rPr>
      </w:pPr>
    </w:p>
    <w:p w:rsidR="00AD1C54" w:rsidRPr="004736AE" w:rsidRDefault="00AD1C54" w:rsidP="004616C8">
      <w:pPr>
        <w:jc w:val="both"/>
        <w:rPr>
          <w:rFonts w:ascii="Cambria" w:hAnsi="Cambria"/>
          <w:sz w:val="24"/>
          <w:szCs w:val="24"/>
        </w:rPr>
      </w:pPr>
    </w:p>
    <w:p w:rsidR="008F2E80" w:rsidRPr="004736AE" w:rsidRDefault="008F2E80" w:rsidP="004616C8">
      <w:pPr>
        <w:jc w:val="both"/>
        <w:rPr>
          <w:rFonts w:ascii="Cambria" w:hAnsi="Cambria"/>
          <w:sz w:val="24"/>
          <w:szCs w:val="24"/>
        </w:rPr>
      </w:pPr>
    </w:p>
    <w:p w:rsidR="008F2E80" w:rsidRPr="004736AE" w:rsidRDefault="008F2E80" w:rsidP="004616C8">
      <w:pPr>
        <w:jc w:val="both"/>
        <w:rPr>
          <w:rFonts w:ascii="Cambria" w:hAnsi="Cambria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3189"/>
        <w:gridCol w:w="1417"/>
        <w:gridCol w:w="1418"/>
        <w:gridCol w:w="3188"/>
      </w:tblGrid>
      <w:tr w:rsidR="008F2E80" w:rsidRPr="004736AE" w:rsidTr="008F2E80">
        <w:trPr>
          <w:jc w:val="center"/>
        </w:trPr>
        <w:tc>
          <w:tcPr>
            <w:tcW w:w="31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2E80" w:rsidRPr="004736AE" w:rsidRDefault="00D91296" w:rsidP="004616C8">
            <w:pPr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>
              <w:rPr>
                <w:rFonts w:ascii="Cambria" w:hAnsi="Cambria" w:cs="Arial"/>
                <w:b/>
                <w:sz w:val="24"/>
                <w:szCs w:val="24"/>
              </w:rPr>
              <w:t>Antonín Bednář</w:t>
            </w:r>
          </w:p>
          <w:p w:rsidR="008F2E80" w:rsidRPr="004736AE" w:rsidRDefault="00AD1C54" w:rsidP="004616C8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4736AE">
              <w:rPr>
                <w:rFonts w:ascii="Cambria" w:hAnsi="Cambria" w:cs="Arial"/>
                <w:sz w:val="24"/>
                <w:szCs w:val="24"/>
              </w:rPr>
              <w:t xml:space="preserve">místostarosta </w:t>
            </w:r>
            <w:r w:rsidR="00D91296">
              <w:rPr>
                <w:rFonts w:ascii="Cambria" w:hAnsi="Cambria" w:cs="Arial"/>
                <w:sz w:val="24"/>
                <w:szCs w:val="24"/>
              </w:rPr>
              <w:t>obce</w:t>
            </w:r>
          </w:p>
        </w:tc>
        <w:tc>
          <w:tcPr>
            <w:tcW w:w="1417" w:type="dxa"/>
          </w:tcPr>
          <w:p w:rsidR="008F2E80" w:rsidRPr="004736AE" w:rsidRDefault="008F2E80" w:rsidP="004616C8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F2E80" w:rsidRPr="004736AE" w:rsidRDefault="008F2E80" w:rsidP="004616C8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2E80" w:rsidRPr="004736AE" w:rsidRDefault="00D91296" w:rsidP="004616C8">
            <w:pPr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>
              <w:rPr>
                <w:rFonts w:ascii="Cambria" w:hAnsi="Cambria" w:cs="Arial"/>
                <w:b/>
                <w:sz w:val="24"/>
                <w:szCs w:val="24"/>
              </w:rPr>
              <w:t>František Plocek</w:t>
            </w:r>
          </w:p>
          <w:p w:rsidR="008F2E80" w:rsidRPr="004736AE" w:rsidRDefault="004616C8" w:rsidP="004616C8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>
              <w:rPr>
                <w:rFonts w:ascii="Cambria" w:hAnsi="Cambria" w:cs="Arial"/>
                <w:sz w:val="24"/>
                <w:szCs w:val="24"/>
              </w:rPr>
              <w:t>s</w:t>
            </w:r>
            <w:r w:rsidR="00AD1C54" w:rsidRPr="004736AE">
              <w:rPr>
                <w:rFonts w:ascii="Cambria" w:hAnsi="Cambria" w:cs="Arial"/>
                <w:sz w:val="24"/>
                <w:szCs w:val="24"/>
              </w:rPr>
              <w:t>tarosta</w:t>
            </w:r>
            <w:r>
              <w:rPr>
                <w:rFonts w:ascii="Cambria" w:hAnsi="Cambria" w:cs="Arial"/>
                <w:sz w:val="24"/>
                <w:szCs w:val="24"/>
              </w:rPr>
              <w:t xml:space="preserve"> </w:t>
            </w:r>
            <w:r w:rsidR="00D91296">
              <w:rPr>
                <w:rFonts w:ascii="Cambria" w:hAnsi="Cambria" w:cs="Arial"/>
                <w:sz w:val="24"/>
                <w:szCs w:val="24"/>
              </w:rPr>
              <w:t>obce</w:t>
            </w:r>
          </w:p>
        </w:tc>
      </w:tr>
    </w:tbl>
    <w:p w:rsidR="00BF6F6A" w:rsidRPr="004736AE" w:rsidRDefault="00BF6F6A" w:rsidP="004616C8">
      <w:pPr>
        <w:jc w:val="center"/>
        <w:rPr>
          <w:rFonts w:ascii="Cambria" w:hAnsi="Cambria" w:cs="Arial"/>
          <w:b/>
          <w:bCs/>
          <w:sz w:val="24"/>
          <w:szCs w:val="24"/>
        </w:rPr>
      </w:pPr>
    </w:p>
    <w:p w:rsidR="00BF6F6A" w:rsidRPr="004736AE" w:rsidRDefault="00BF6F6A" w:rsidP="004616C8">
      <w:pPr>
        <w:pStyle w:val="Zkladntext"/>
        <w:jc w:val="both"/>
        <w:rPr>
          <w:rFonts w:ascii="Cambria" w:hAnsi="Cambria" w:cs="Arial"/>
        </w:rPr>
      </w:pPr>
    </w:p>
    <w:p w:rsidR="00BF6F6A" w:rsidRPr="004736AE" w:rsidRDefault="00BF6F6A" w:rsidP="004616C8">
      <w:pPr>
        <w:pStyle w:val="Zkladntext"/>
        <w:jc w:val="both"/>
        <w:rPr>
          <w:rFonts w:ascii="Cambria" w:hAnsi="Cambria" w:cs="Arial"/>
        </w:rPr>
      </w:pPr>
    </w:p>
    <w:p w:rsidR="00BF6F6A" w:rsidRPr="004736AE" w:rsidRDefault="00BF6F6A" w:rsidP="004616C8">
      <w:pPr>
        <w:pStyle w:val="Zkladntext"/>
        <w:jc w:val="both"/>
        <w:rPr>
          <w:rFonts w:ascii="Cambria" w:hAnsi="Cambria" w:cs="Arial"/>
        </w:rPr>
      </w:pPr>
      <w:r w:rsidRPr="004736AE">
        <w:rPr>
          <w:rFonts w:ascii="Cambria" w:hAnsi="Cambria" w:cs="Arial"/>
        </w:rPr>
        <w:t>Vyvěšeno na úřední desce:</w:t>
      </w:r>
      <w:r w:rsidR="008C0DB5">
        <w:rPr>
          <w:rFonts w:ascii="Cambria" w:hAnsi="Cambria" w:cs="Arial"/>
        </w:rPr>
        <w:t xml:space="preserve"> </w:t>
      </w:r>
      <w:proofErr w:type="gramStart"/>
      <w:r w:rsidR="008C0DB5">
        <w:rPr>
          <w:rFonts w:ascii="Cambria" w:hAnsi="Cambria" w:cs="Arial"/>
        </w:rPr>
        <w:t>14.3.2017</w:t>
      </w:r>
      <w:proofErr w:type="gramEnd"/>
    </w:p>
    <w:p w:rsidR="00BF6F6A" w:rsidRPr="004736AE" w:rsidRDefault="00BF6F6A" w:rsidP="004616C8">
      <w:pPr>
        <w:pStyle w:val="Zkladntext"/>
        <w:jc w:val="both"/>
        <w:rPr>
          <w:rFonts w:ascii="Cambria" w:hAnsi="Cambria" w:cs="Arial"/>
        </w:rPr>
      </w:pPr>
    </w:p>
    <w:p w:rsidR="00AD1C54" w:rsidRPr="004736AE" w:rsidRDefault="00AD1C54" w:rsidP="004616C8">
      <w:pPr>
        <w:pStyle w:val="Zkladntext"/>
        <w:jc w:val="both"/>
        <w:rPr>
          <w:rFonts w:ascii="Cambria" w:hAnsi="Cambria" w:cs="Arial"/>
        </w:rPr>
      </w:pPr>
    </w:p>
    <w:p w:rsidR="00BF6F6A" w:rsidRPr="004736AE" w:rsidRDefault="00BF6F6A" w:rsidP="004616C8">
      <w:pPr>
        <w:pStyle w:val="Zkladntext"/>
        <w:jc w:val="both"/>
        <w:rPr>
          <w:rFonts w:ascii="Cambria" w:hAnsi="Cambria" w:cs="Arial"/>
        </w:rPr>
      </w:pPr>
      <w:r w:rsidRPr="004736AE">
        <w:rPr>
          <w:rFonts w:ascii="Cambria" w:hAnsi="Cambria" w:cs="Arial"/>
        </w:rPr>
        <w:t>Sňato z úřední desky:</w:t>
      </w:r>
      <w:r w:rsidR="008C0DB5">
        <w:rPr>
          <w:rFonts w:ascii="Cambria" w:hAnsi="Cambria" w:cs="Arial"/>
        </w:rPr>
        <w:t xml:space="preserve">  </w:t>
      </w:r>
      <w:proofErr w:type="gramStart"/>
      <w:r w:rsidR="008C0DB5">
        <w:rPr>
          <w:rFonts w:ascii="Cambria" w:hAnsi="Cambria" w:cs="Arial"/>
        </w:rPr>
        <w:t>31.3.2017</w:t>
      </w:r>
      <w:proofErr w:type="gramEnd"/>
    </w:p>
    <w:sectPr w:rsidR="00BF6F6A" w:rsidRPr="004736AE" w:rsidSect="00AD1C54">
      <w:pgSz w:w="11906" w:h="16838"/>
      <w:pgMar w:top="1135" w:right="1417" w:bottom="1417" w:left="1417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990D97"/>
    <w:multiLevelType w:val="hybridMultilevel"/>
    <w:tmpl w:val="DE2252C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ABE532D"/>
    <w:multiLevelType w:val="hybridMultilevel"/>
    <w:tmpl w:val="1138D50E"/>
    <w:lvl w:ilvl="0" w:tplc="026A1B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BF6F6A"/>
    <w:rsid w:val="000C121A"/>
    <w:rsid w:val="00105601"/>
    <w:rsid w:val="00183C77"/>
    <w:rsid w:val="001F5A3A"/>
    <w:rsid w:val="002703C6"/>
    <w:rsid w:val="00271384"/>
    <w:rsid w:val="002B3F6C"/>
    <w:rsid w:val="004616C8"/>
    <w:rsid w:val="004736AE"/>
    <w:rsid w:val="004B6017"/>
    <w:rsid w:val="004C3CD9"/>
    <w:rsid w:val="005967E4"/>
    <w:rsid w:val="00626F0F"/>
    <w:rsid w:val="006A728F"/>
    <w:rsid w:val="007957C7"/>
    <w:rsid w:val="007C4B6E"/>
    <w:rsid w:val="00822285"/>
    <w:rsid w:val="008C0DB5"/>
    <w:rsid w:val="008F12EA"/>
    <w:rsid w:val="008F2E80"/>
    <w:rsid w:val="00A23027"/>
    <w:rsid w:val="00AD1C54"/>
    <w:rsid w:val="00B454BD"/>
    <w:rsid w:val="00BF6F6A"/>
    <w:rsid w:val="00D91296"/>
    <w:rsid w:val="00D966CB"/>
    <w:rsid w:val="00DB6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C4B6E"/>
    <w:pPr>
      <w:autoSpaceDE w:val="0"/>
      <w:autoSpaceDN w:val="0"/>
    </w:pPr>
  </w:style>
  <w:style w:type="paragraph" w:styleId="Nadpis1">
    <w:name w:val="heading 1"/>
    <w:basedOn w:val="Normln"/>
    <w:next w:val="Normln"/>
    <w:qFormat/>
    <w:rsid w:val="007C4B6E"/>
    <w:pPr>
      <w:keepNext/>
      <w:outlineLvl w:val="0"/>
    </w:pPr>
    <w:rPr>
      <w:b/>
      <w:bCs/>
      <w:sz w:val="36"/>
      <w:szCs w:val="36"/>
    </w:rPr>
  </w:style>
  <w:style w:type="paragraph" w:styleId="Nadpis2">
    <w:name w:val="heading 2"/>
    <w:basedOn w:val="Normln"/>
    <w:next w:val="Normln"/>
    <w:qFormat/>
    <w:rsid w:val="007C4B6E"/>
    <w:pPr>
      <w:keepNext/>
      <w:jc w:val="center"/>
      <w:outlineLvl w:val="1"/>
    </w:pPr>
    <w:rPr>
      <w:b/>
      <w:bCs/>
      <w:sz w:val="36"/>
      <w:szCs w:val="36"/>
      <w:u w:val="single"/>
    </w:rPr>
  </w:style>
  <w:style w:type="paragraph" w:styleId="Nadpis3">
    <w:name w:val="heading 3"/>
    <w:basedOn w:val="Normln"/>
    <w:next w:val="Normln"/>
    <w:qFormat/>
    <w:rsid w:val="007C4B6E"/>
    <w:pPr>
      <w:keepNext/>
      <w:jc w:val="center"/>
      <w:outlineLvl w:val="2"/>
    </w:pPr>
    <w:rPr>
      <w:sz w:val="24"/>
      <w:szCs w:val="24"/>
    </w:rPr>
  </w:style>
  <w:style w:type="paragraph" w:styleId="Nadpis4">
    <w:name w:val="heading 4"/>
    <w:basedOn w:val="Normln"/>
    <w:next w:val="Normln"/>
    <w:qFormat/>
    <w:rsid w:val="007C4B6E"/>
    <w:pPr>
      <w:keepNext/>
      <w:jc w:val="center"/>
      <w:outlineLvl w:val="3"/>
    </w:pPr>
    <w:rPr>
      <w:b/>
      <w:bCs/>
      <w:sz w:val="24"/>
      <w:szCs w:val="24"/>
    </w:rPr>
  </w:style>
  <w:style w:type="paragraph" w:styleId="Nadpis5">
    <w:name w:val="heading 5"/>
    <w:basedOn w:val="Normln"/>
    <w:next w:val="Normln"/>
    <w:qFormat/>
    <w:rsid w:val="007C4B6E"/>
    <w:pPr>
      <w:keepNext/>
      <w:jc w:val="center"/>
      <w:outlineLvl w:val="4"/>
    </w:pPr>
    <w:rPr>
      <w:b/>
      <w:bCs/>
      <w:sz w:val="32"/>
      <w:szCs w:val="32"/>
      <w:u w:val="single"/>
    </w:rPr>
  </w:style>
  <w:style w:type="paragraph" w:styleId="Nadpis6">
    <w:name w:val="heading 6"/>
    <w:basedOn w:val="Normln"/>
    <w:next w:val="Normln"/>
    <w:qFormat/>
    <w:rsid w:val="007C4B6E"/>
    <w:pPr>
      <w:keepNext/>
      <w:jc w:val="both"/>
      <w:outlineLvl w:val="5"/>
    </w:pPr>
    <w:rPr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7C4B6E"/>
    <w:rPr>
      <w:sz w:val="24"/>
      <w:szCs w:val="24"/>
    </w:rPr>
  </w:style>
  <w:style w:type="paragraph" w:styleId="Bezmezer">
    <w:name w:val="No Spacing"/>
    <w:qFormat/>
    <w:rsid w:val="005967E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8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OBEC VÝČAPY</vt:lpstr>
    </vt:vector>
  </TitlesOfParts>
  <Company>OkÚ Třebíč</Company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OBEC VÝČAPY</dc:title>
  <dc:creator>Miloslav Holub</dc:creator>
  <cp:lastModifiedBy>Účetní</cp:lastModifiedBy>
  <cp:revision>6</cp:revision>
  <cp:lastPrinted>2017-03-14T15:40:00Z</cp:lastPrinted>
  <dcterms:created xsi:type="dcterms:W3CDTF">2017-03-14T15:37:00Z</dcterms:created>
  <dcterms:modified xsi:type="dcterms:W3CDTF">2017-03-14T15:41:00Z</dcterms:modified>
</cp:coreProperties>
</file>